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CE122A" w14:textId="77777777" w:rsidR="000F7CC2" w:rsidRPr="00406234" w:rsidRDefault="000F7CC2" w:rsidP="00494F1D">
      <w:pPr>
        <w:rPr>
          <w:rFonts w:ascii="Arial" w:hAnsi="Arial" w:cs="Arial"/>
        </w:rPr>
      </w:pPr>
    </w:p>
    <w:tbl>
      <w:tblPr>
        <w:tblStyle w:val="TableGrid"/>
        <w:tblW w:w="9356" w:type="dxa"/>
        <w:tblBorders>
          <w:top w:val="dashed" w:sz="8" w:space="0" w:color="auto"/>
          <w:left w:val="none" w:sz="0" w:space="0" w:color="auto"/>
          <w:bottom w:val="dashSmallGap" w:sz="8" w:space="0" w:color="auto"/>
          <w:right w:val="none" w:sz="0" w:space="0" w:color="auto"/>
          <w:insideH w:val="dashSmallGap" w:sz="8" w:space="0" w:color="auto"/>
          <w:insideV w:val="none" w:sz="0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704"/>
        <w:gridCol w:w="8652"/>
      </w:tblGrid>
      <w:tr w:rsidR="00DC391C" w:rsidRPr="00AE5FF4" w14:paraId="44C5D05E" w14:textId="77777777" w:rsidTr="00972F22">
        <w:trPr>
          <w:trHeight w:val="248"/>
        </w:trPr>
        <w:tc>
          <w:tcPr>
            <w:tcW w:w="9356" w:type="dxa"/>
            <w:gridSpan w:val="2"/>
            <w:tcBorders>
              <w:top w:val="single" w:sz="4" w:space="0" w:color="auto"/>
              <w:bottom w:val="nil"/>
            </w:tcBorders>
          </w:tcPr>
          <w:p w14:paraId="5F17E02E" w14:textId="5655E854" w:rsidR="00DC391C" w:rsidRPr="00721D9C" w:rsidRDefault="00DC391C" w:rsidP="00AE5FF4">
            <w:pPr>
              <w:spacing w:before="120" w:after="120" w:line="259" w:lineRule="auto"/>
              <w:rPr>
                <w:rFonts w:ascii="Arial" w:hAnsi="Arial" w:cs="Arial"/>
                <w:b/>
                <w:caps/>
              </w:rPr>
            </w:pPr>
            <w:r w:rsidRPr="00AE5FF4">
              <w:rPr>
                <w:rFonts w:ascii="Arial" w:hAnsi="Arial" w:cs="Arial"/>
                <w:b/>
                <w:caps/>
              </w:rPr>
              <w:t xml:space="preserve">Does the work plan include time, budget, and resources </w:t>
            </w:r>
            <w:proofErr w:type="gramStart"/>
            <w:r w:rsidRPr="00AE5FF4">
              <w:rPr>
                <w:rFonts w:ascii="Arial" w:hAnsi="Arial" w:cs="Arial"/>
                <w:b/>
                <w:caps/>
              </w:rPr>
              <w:t>for:</w:t>
            </w:r>
            <w:proofErr w:type="gramEnd"/>
          </w:p>
        </w:tc>
      </w:tr>
      <w:tr w:rsidR="00DC391C" w:rsidRPr="00AE5FF4" w14:paraId="2F521BBB" w14:textId="77777777" w:rsidTr="00972F22">
        <w:trPr>
          <w:trHeight w:val="603"/>
        </w:trPr>
        <w:sdt>
          <w:sdtPr>
            <w:rPr>
              <w:rFonts w:ascii="Arial" w:hAnsi="Arial" w:cs="Arial"/>
            </w:rPr>
            <w:id w:val="1076094117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tcBorders>
                  <w:top w:val="nil"/>
                </w:tcBorders>
                <w:vAlign w:val="center"/>
              </w:tcPr>
              <w:p w14:paraId="15524578" w14:textId="5523C295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tcBorders>
              <w:top w:val="nil"/>
            </w:tcBorders>
            <w:vAlign w:val="center"/>
          </w:tcPr>
          <w:p w14:paraId="73D76CA7" w14:textId="04688E45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Gathering background informa</w:t>
            </w:r>
            <w:r w:rsidR="004D77B8" w:rsidRPr="00AE5FF4">
              <w:rPr>
                <w:rFonts w:ascii="Arial" w:hAnsi="Arial" w:cs="Arial"/>
              </w:rPr>
              <w:t xml:space="preserve">tion on infrastructure assets? This </w:t>
            </w:r>
            <w:r w:rsidRPr="00AE5FF4">
              <w:rPr>
                <w:rFonts w:ascii="Arial" w:hAnsi="Arial" w:cs="Arial"/>
              </w:rPr>
              <w:t>includes conducting a high-level review of existing reports/plans, which can be time-</w:t>
            </w:r>
            <w:r w:rsidR="004D77B8" w:rsidRPr="00AE5FF4">
              <w:rPr>
                <w:rFonts w:ascii="Arial" w:hAnsi="Arial" w:cs="Arial"/>
              </w:rPr>
              <w:t>consuming.</w:t>
            </w:r>
          </w:p>
        </w:tc>
      </w:tr>
      <w:tr w:rsidR="00DC391C" w:rsidRPr="00AE5FF4" w14:paraId="21C1D071" w14:textId="77777777" w:rsidTr="00972F22">
        <w:trPr>
          <w:trHeight w:val="482"/>
        </w:trPr>
        <w:sdt>
          <w:sdtPr>
            <w:rPr>
              <w:rFonts w:ascii="Arial" w:hAnsi="Arial" w:cs="Arial"/>
            </w:rPr>
            <w:id w:val="-751121025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vAlign w:val="center"/>
              </w:tcPr>
              <w:p w14:paraId="775993FC" w14:textId="239CE8A5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vAlign w:val="center"/>
          </w:tcPr>
          <w:p w14:paraId="7BFE8F39" w14:textId="103FB6EE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Assessing, at a high-level, opportunities and issues related to infrastructure and services?</w:t>
            </w:r>
          </w:p>
        </w:tc>
      </w:tr>
      <w:tr w:rsidR="00DC391C" w:rsidRPr="00AE5FF4" w14:paraId="2277DCCB" w14:textId="77777777" w:rsidTr="00972F22">
        <w:trPr>
          <w:trHeight w:val="785"/>
        </w:trPr>
        <w:sdt>
          <w:sdtPr>
            <w:rPr>
              <w:rFonts w:ascii="Arial" w:hAnsi="Arial" w:cs="Arial"/>
            </w:rPr>
            <w:id w:val="984347097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vAlign w:val="center"/>
              </w:tcPr>
              <w:p w14:paraId="09F1D34B" w14:textId="4C9C97F5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vAlign w:val="center"/>
          </w:tcPr>
          <w:p w14:paraId="2366500D" w14:textId="388A9253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Identifying the implications of the community’s vision and goals for infrastructure</w:t>
            </w:r>
            <w:r w:rsidR="004D77B8" w:rsidRPr="00AE5FF4">
              <w:rPr>
                <w:rFonts w:ascii="Arial" w:hAnsi="Arial" w:cs="Arial"/>
              </w:rPr>
              <w:t xml:space="preserve">? This </w:t>
            </w:r>
            <w:r w:rsidRPr="00AE5FF4">
              <w:rPr>
                <w:rFonts w:ascii="Arial" w:hAnsi="Arial" w:cs="Arial"/>
              </w:rPr>
              <w:t>includes assessing order of magnitude c</w:t>
            </w:r>
            <w:r w:rsidR="004D77B8" w:rsidRPr="00AE5FF4">
              <w:rPr>
                <w:rFonts w:ascii="Arial" w:hAnsi="Arial" w:cs="Arial"/>
              </w:rPr>
              <w:t>onstruction and operating costs.</w:t>
            </w:r>
          </w:p>
        </w:tc>
      </w:tr>
      <w:tr w:rsidR="00DC391C" w:rsidRPr="00AE5FF4" w14:paraId="3C38D933" w14:textId="77777777" w:rsidTr="00972F22">
        <w:trPr>
          <w:trHeight w:val="1150"/>
        </w:trPr>
        <w:sdt>
          <w:sdtPr>
            <w:rPr>
              <w:rFonts w:ascii="Arial" w:hAnsi="Arial" w:cs="Arial"/>
            </w:rPr>
            <w:id w:val="-1999100769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vAlign w:val="center"/>
              </w:tcPr>
              <w:p w14:paraId="453484F9" w14:textId="19DA7B0D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vAlign w:val="center"/>
          </w:tcPr>
          <w:p w14:paraId="6B5E2020" w14:textId="1D439840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Engaging external experts (for example Tribal Council staff and consultants) as needed to provide input?</w:t>
            </w:r>
          </w:p>
        </w:tc>
      </w:tr>
      <w:tr w:rsidR="00DC391C" w:rsidRPr="00AE5FF4" w14:paraId="58276FF3" w14:textId="77777777" w:rsidTr="00972F22">
        <w:trPr>
          <w:trHeight w:val="825"/>
        </w:trPr>
        <w:sdt>
          <w:sdtPr>
            <w:rPr>
              <w:rFonts w:ascii="Arial" w:hAnsi="Arial" w:cs="Arial"/>
            </w:rPr>
            <w:id w:val="339200889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vAlign w:val="center"/>
              </w:tcPr>
              <w:p w14:paraId="0798EBA3" w14:textId="0DFCF7CE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vAlign w:val="center"/>
          </w:tcPr>
          <w:p w14:paraId="6BF14427" w14:textId="0ADE275E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Communication and engagement on infrastructure and/or raising awareness of infrastructure considerations with the community and/or Chief and Council?</w:t>
            </w:r>
          </w:p>
        </w:tc>
      </w:tr>
      <w:tr w:rsidR="00DC391C" w:rsidRPr="00AE5FF4" w14:paraId="27186D4D" w14:textId="77777777" w:rsidTr="00972F22">
        <w:trPr>
          <w:trHeight w:val="1226"/>
        </w:trPr>
        <w:sdt>
          <w:sdtPr>
            <w:rPr>
              <w:rFonts w:ascii="Arial" w:hAnsi="Arial" w:cs="Arial"/>
            </w:rPr>
            <w:id w:val="26453663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tcBorders>
                  <w:bottom w:val="dashSmallGap" w:sz="8" w:space="0" w:color="auto"/>
                </w:tcBorders>
                <w:vAlign w:val="center"/>
              </w:tcPr>
              <w:p w14:paraId="2BE51B9F" w14:textId="15452D40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tcBorders>
              <w:bottom w:val="dashSmallGap" w:sz="8" w:space="0" w:color="auto"/>
            </w:tcBorders>
            <w:vAlign w:val="center"/>
          </w:tcPr>
          <w:p w14:paraId="7BFE9324" w14:textId="59EAC30F" w:rsidR="00DC391C" w:rsidRPr="00AE5FF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Developing growth projections that are detailed enough to enable infrastructure feasibility studies?</w:t>
            </w:r>
            <w:r w:rsidR="004D77B8" w:rsidRPr="00AE5FF4">
              <w:rPr>
                <w:rFonts w:ascii="Arial" w:hAnsi="Arial" w:cs="Arial"/>
              </w:rPr>
              <w:t xml:space="preserve"> </w:t>
            </w:r>
            <w:r w:rsidRPr="00AE5FF4">
              <w:rPr>
                <w:rFonts w:ascii="Arial" w:hAnsi="Arial" w:cs="Arial"/>
              </w:rPr>
              <w:t>Growth projections need timelines and must relate to geographical areas – e.g., specific reserves – and should include estimates of future industrial/commercial/institutional development in addition to residential development.</w:t>
            </w:r>
          </w:p>
        </w:tc>
      </w:tr>
      <w:tr w:rsidR="00DC391C" w:rsidRPr="00AE5FF4" w14:paraId="67D2C3D4" w14:textId="77777777" w:rsidTr="00972F22">
        <w:trPr>
          <w:trHeight w:val="508"/>
        </w:trPr>
        <w:sdt>
          <w:sdtPr>
            <w:rPr>
              <w:rFonts w:ascii="Arial" w:hAnsi="Arial" w:cs="Arial"/>
            </w:rPr>
            <w:id w:val="1462699887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tcBorders>
                  <w:top w:val="dashSmallGap" w:sz="8" w:space="0" w:color="auto"/>
                  <w:bottom w:val="dashSmallGap" w:sz="8" w:space="0" w:color="auto"/>
                </w:tcBorders>
                <w:vAlign w:val="center"/>
              </w:tcPr>
              <w:p w14:paraId="273B710C" w14:textId="0BEE6BA5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tcBorders>
              <w:top w:val="dashSmallGap" w:sz="8" w:space="0" w:color="auto"/>
              <w:bottom w:val="dashSmallGap" w:sz="8" w:space="0" w:color="auto"/>
            </w:tcBorders>
            <w:vAlign w:val="center"/>
          </w:tcPr>
          <w:p w14:paraId="6F25E462" w14:textId="0F616A65" w:rsidR="00DC391C" w:rsidRPr="003A3B0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3A3B04">
              <w:rPr>
                <w:rFonts w:ascii="Arial" w:hAnsi="Arial" w:cs="Arial"/>
              </w:rPr>
              <w:t>Appropriate engagement with stakeholders who have an interest in or concern with infrastructure?</w:t>
            </w:r>
          </w:p>
        </w:tc>
      </w:tr>
      <w:tr w:rsidR="00DC391C" w:rsidRPr="00AE5FF4" w14:paraId="1C568E12" w14:textId="77777777" w:rsidTr="00972F22">
        <w:trPr>
          <w:trHeight w:val="792"/>
        </w:trPr>
        <w:tc>
          <w:tcPr>
            <w:tcW w:w="704" w:type="dxa"/>
            <w:tcBorders>
              <w:top w:val="dashSmallGap" w:sz="8" w:space="0" w:color="auto"/>
              <w:bottom w:val="dashSmallGap" w:sz="8" w:space="0" w:color="auto"/>
            </w:tcBorders>
            <w:vAlign w:val="center"/>
          </w:tcPr>
          <w:p w14:paraId="15EAD957" w14:textId="37073B9F" w:rsidR="00DC391C" w:rsidRPr="00AE5FF4" w:rsidRDefault="003A3B04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sdt>
              <w:sdtPr>
                <w:rPr>
                  <w:rFonts w:ascii="Arial" w:hAnsi="Arial" w:cs="Arial"/>
                </w:rPr>
                <w:id w:val="-984004270"/>
                <w14:checkbox>
                  <w14:checked w14:val="0"/>
                  <w14:checkedState w14:val="2714" w14:font="Segoe UI Symbol"/>
                  <w14:uncheckedState w14:val="2610" w14:font="MS Gothic"/>
                </w14:checkbox>
              </w:sdtPr>
              <w:sdtEndPr/>
              <w:sdtContent>
                <w:r w:rsidR="00EE766F">
                  <w:rPr>
                    <w:rFonts w:ascii="MS Gothic" w:eastAsia="MS Gothic" w:hAnsi="MS Gothic" w:cs="Arial" w:hint="eastAsia"/>
                  </w:rPr>
                  <w:t>☐</w:t>
                </w:r>
              </w:sdtContent>
            </w:sdt>
          </w:p>
        </w:tc>
        <w:tc>
          <w:tcPr>
            <w:tcW w:w="8652" w:type="dxa"/>
            <w:tcBorders>
              <w:top w:val="dashSmallGap" w:sz="8" w:space="0" w:color="auto"/>
              <w:bottom w:val="dashSmallGap" w:sz="8" w:space="0" w:color="auto"/>
            </w:tcBorders>
            <w:vAlign w:val="center"/>
          </w:tcPr>
          <w:p w14:paraId="1BAF8990" w14:textId="2A3D8513" w:rsidR="00DC391C" w:rsidRPr="003A3B0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3A3B04">
              <w:rPr>
                <w:rFonts w:ascii="Arial" w:hAnsi="Arial" w:cs="Arial"/>
              </w:rPr>
              <w:t>Preparing Infrastructure Needs Scoping Sheets for high-priority</w:t>
            </w:r>
            <w:r w:rsidR="009303EF" w:rsidRPr="003A3B04">
              <w:rPr>
                <w:rFonts w:ascii="Arial" w:hAnsi="Arial" w:cs="Arial"/>
              </w:rPr>
              <w:t xml:space="preserve"> </w:t>
            </w:r>
            <w:r w:rsidRPr="003A3B04">
              <w:rPr>
                <w:rFonts w:ascii="Arial" w:hAnsi="Arial" w:cs="Arial"/>
              </w:rPr>
              <w:t xml:space="preserve">infrastructure projects? (See Step 8 </w:t>
            </w:r>
            <w:r w:rsidR="004D77B8" w:rsidRPr="003A3B04">
              <w:rPr>
                <w:rFonts w:ascii="Arial" w:hAnsi="Arial" w:cs="Arial"/>
              </w:rPr>
              <w:t>in the Guide and Toolkit)</w:t>
            </w:r>
          </w:p>
        </w:tc>
      </w:tr>
      <w:tr w:rsidR="00DC391C" w:rsidRPr="00AE5FF4" w14:paraId="7041A124" w14:textId="77777777" w:rsidTr="00972F22">
        <w:trPr>
          <w:trHeight w:val="723"/>
        </w:trPr>
        <w:sdt>
          <w:sdtPr>
            <w:rPr>
              <w:rFonts w:ascii="Arial" w:hAnsi="Arial" w:cs="Arial"/>
            </w:rPr>
            <w:id w:val="-282731108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tcBorders>
                  <w:top w:val="dashSmallGap" w:sz="8" w:space="0" w:color="auto"/>
                  <w:bottom w:val="dashSmallGap" w:sz="8" w:space="0" w:color="auto"/>
                </w:tcBorders>
                <w:vAlign w:val="center"/>
              </w:tcPr>
              <w:p w14:paraId="43B7E54F" w14:textId="23FEA9C2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tcBorders>
              <w:top w:val="dashSmallGap" w:sz="8" w:space="0" w:color="auto"/>
              <w:bottom w:val="dashSmallGap" w:sz="8" w:space="0" w:color="auto"/>
            </w:tcBorders>
            <w:vAlign w:val="center"/>
          </w:tcPr>
          <w:p w14:paraId="3F950635" w14:textId="6DA08FC2" w:rsidR="00DC391C" w:rsidRPr="003A3B04" w:rsidRDefault="00DC391C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 w:rsidRPr="003A3B04">
              <w:rPr>
                <w:rFonts w:ascii="Arial" w:hAnsi="Arial" w:cs="Arial"/>
              </w:rPr>
              <w:t>Developing an implementation strategy for the plan you create?</w:t>
            </w:r>
            <w:bookmarkStart w:id="1" w:name="_GoBack"/>
            <w:bookmarkEnd w:id="1"/>
          </w:p>
        </w:tc>
      </w:tr>
      <w:tr w:rsidR="00DC391C" w:rsidRPr="00AE5FF4" w14:paraId="4B6C838E" w14:textId="77777777" w:rsidTr="00972F22">
        <w:trPr>
          <w:trHeight w:val="616"/>
        </w:trPr>
        <w:tc>
          <w:tcPr>
            <w:tcW w:w="704" w:type="dxa"/>
            <w:tcBorders>
              <w:top w:val="dashSmallGap" w:sz="8" w:space="0" w:color="auto"/>
              <w:bottom w:val="dashSmallGap" w:sz="8" w:space="0" w:color="auto"/>
            </w:tcBorders>
          </w:tcPr>
          <w:sdt>
            <w:sdtPr>
              <w:rPr>
                <w:rFonts w:ascii="Arial" w:hAnsi="Arial" w:cs="Arial"/>
              </w:rPr>
              <w:id w:val="-458022464"/>
              <w15:color w:val="000000"/>
              <w14:checkbox>
                <w14:checked w14:val="0"/>
                <w14:checkedState w14:val="2714" w14:font="Segoe UI Symbol"/>
                <w14:uncheckedState w14:val="2610" w14:font="MS Gothic"/>
              </w14:checkbox>
            </w:sdtPr>
            <w:sdtEndPr/>
            <w:sdtContent>
              <w:p w14:paraId="797BC291" w14:textId="6A2DE653" w:rsidR="00DC391C" w:rsidRPr="00AE5FF4" w:rsidRDefault="00EE766F" w:rsidP="00AE5FF4">
                <w:pPr>
                  <w:spacing w:before="120" w:after="120" w:line="259" w:lineRule="auto"/>
                  <w:rPr>
                    <w:rFonts w:ascii="Arial" w:hAnsi="Arial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sdtContent>
          </w:sdt>
        </w:tc>
        <w:tc>
          <w:tcPr>
            <w:tcW w:w="8652" w:type="dxa"/>
            <w:tcBorders>
              <w:top w:val="dashSmallGap" w:sz="8" w:space="0" w:color="auto"/>
              <w:bottom w:val="dashSmallGap" w:sz="8" w:space="0" w:color="auto"/>
            </w:tcBorders>
            <w:vAlign w:val="center"/>
          </w:tcPr>
          <w:p w14:paraId="632F3D61" w14:textId="2F9409E9" w:rsidR="00DC391C" w:rsidRPr="00AE5FF4" w:rsidRDefault="00EE766F" w:rsidP="00AE5FF4">
            <w:pPr>
              <w:spacing w:before="120" w:after="12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Seeking</w:t>
            </w:r>
            <w:r w:rsidR="00DC391C" w:rsidRPr="00AE5FF4">
              <w:rPr>
                <w:rFonts w:ascii="Arial" w:hAnsi="Arial" w:cs="Arial"/>
              </w:rPr>
              <w:t xml:space="preserve"> input from the entire Infrastructure Planning Team?</w:t>
            </w:r>
          </w:p>
        </w:tc>
      </w:tr>
      <w:tr w:rsidR="000259A7" w:rsidRPr="00AE5FF4" w14:paraId="667C3F9B" w14:textId="77777777" w:rsidTr="00972F22">
        <w:trPr>
          <w:trHeight w:val="616"/>
        </w:trPr>
        <w:tc>
          <w:tcPr>
            <w:tcW w:w="9356" w:type="dxa"/>
            <w:gridSpan w:val="2"/>
            <w:tcBorders>
              <w:top w:val="dashSmallGap" w:sz="8" w:space="0" w:color="auto"/>
              <w:bottom w:val="nil"/>
            </w:tcBorders>
          </w:tcPr>
          <w:p w14:paraId="525D8704" w14:textId="77777777" w:rsidR="000259A7" w:rsidRDefault="000259A7" w:rsidP="00AE5FF4">
            <w:pPr>
              <w:spacing w:before="120" w:after="120"/>
              <w:rPr>
                <w:rFonts w:ascii="Arial" w:hAnsi="Arial" w:cs="Arial"/>
                <w:b/>
                <w:caps/>
              </w:rPr>
            </w:pPr>
          </w:p>
          <w:p w14:paraId="47320F28" w14:textId="0FA1EF14" w:rsidR="000259A7" w:rsidRDefault="000259A7" w:rsidP="00AE5FF4">
            <w:pPr>
              <w:spacing w:before="120" w:after="120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  <w:b/>
                <w:caps/>
              </w:rPr>
              <w:t>Does the work plan:</w:t>
            </w:r>
          </w:p>
        </w:tc>
      </w:tr>
      <w:tr w:rsidR="000259A7" w:rsidRPr="00AE5FF4" w14:paraId="78A277CA" w14:textId="77777777" w:rsidTr="00972F22">
        <w:trPr>
          <w:trHeight w:val="616"/>
        </w:trPr>
        <w:sdt>
          <w:sdtPr>
            <w:rPr>
              <w:rFonts w:ascii="Arial" w:hAnsi="Arial" w:cs="Arial"/>
            </w:rPr>
            <w:id w:val="1681474317"/>
            <w14:checkbox>
              <w14:checked w14:val="0"/>
              <w14:checkedState w14:val="2714" w14:font="Segoe UI Symbol"/>
              <w14:uncheckedState w14:val="2610" w14:font="MS Gothic"/>
            </w14:checkbox>
          </w:sdtPr>
          <w:sdtEndPr/>
          <w:sdtContent>
            <w:tc>
              <w:tcPr>
                <w:tcW w:w="704" w:type="dxa"/>
                <w:tcBorders>
                  <w:top w:val="nil"/>
                </w:tcBorders>
                <w:vAlign w:val="center"/>
              </w:tcPr>
              <w:p w14:paraId="7EFCBC9E" w14:textId="42ED737B" w:rsidR="000259A7" w:rsidRDefault="000259A7" w:rsidP="000259A7">
                <w:pPr>
                  <w:spacing w:before="120" w:after="120"/>
                  <w:rPr>
                    <w:rFonts w:ascii="MS Gothic" w:eastAsia="MS Gothic" w:hAnsi="MS Gothic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tc>
          </w:sdtContent>
        </w:sdt>
        <w:tc>
          <w:tcPr>
            <w:tcW w:w="8652" w:type="dxa"/>
            <w:tcBorders>
              <w:top w:val="nil"/>
            </w:tcBorders>
            <w:vAlign w:val="center"/>
          </w:tcPr>
          <w:p w14:paraId="40DCFB53" w14:textId="44834369" w:rsidR="000259A7" w:rsidRDefault="000259A7" w:rsidP="000259A7">
            <w:pPr>
              <w:spacing w:before="120" w:after="120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Clearly stat</w:t>
            </w:r>
            <w:r>
              <w:rPr>
                <w:rFonts w:ascii="Arial" w:hAnsi="Arial" w:cs="Arial"/>
              </w:rPr>
              <w:t>e the</w:t>
            </w:r>
            <w:r w:rsidRPr="00AE5FF4">
              <w:rPr>
                <w:rFonts w:ascii="Arial" w:hAnsi="Arial" w:cs="Arial"/>
              </w:rPr>
              <w:t xml:space="preserve"> objectives or desired outcomes of the infrastructure planning process?</w:t>
            </w:r>
          </w:p>
        </w:tc>
      </w:tr>
      <w:tr w:rsidR="000259A7" w:rsidRPr="00AE5FF4" w14:paraId="1778F20F" w14:textId="77777777" w:rsidTr="00972F22">
        <w:trPr>
          <w:trHeight w:val="616"/>
        </w:trPr>
        <w:tc>
          <w:tcPr>
            <w:tcW w:w="704" w:type="dxa"/>
          </w:tcPr>
          <w:sdt>
            <w:sdtPr>
              <w:rPr>
                <w:rFonts w:ascii="Arial" w:hAnsi="Arial" w:cs="Arial"/>
              </w:rPr>
              <w:id w:val="-1738553122"/>
              <w14:checkbox>
                <w14:checked w14:val="0"/>
                <w14:checkedState w14:val="2714" w14:font="Segoe UI Symbol"/>
                <w14:uncheckedState w14:val="2610" w14:font="MS Gothic"/>
              </w14:checkbox>
            </w:sdtPr>
            <w:sdtEndPr/>
            <w:sdtContent>
              <w:p w14:paraId="0C7AC510" w14:textId="4B6C0F11" w:rsidR="000259A7" w:rsidRDefault="000259A7" w:rsidP="000259A7">
                <w:pPr>
                  <w:spacing w:before="120" w:after="120"/>
                  <w:rPr>
                    <w:rFonts w:ascii="MS Gothic" w:eastAsia="MS Gothic" w:hAnsi="MS Gothic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sdtContent>
          </w:sdt>
        </w:tc>
        <w:tc>
          <w:tcPr>
            <w:tcW w:w="8652" w:type="dxa"/>
            <w:vAlign w:val="center"/>
          </w:tcPr>
          <w:p w14:paraId="5CE6A5F1" w14:textId="35E33802" w:rsidR="000259A7" w:rsidRDefault="000259A7" w:rsidP="000259A7">
            <w:pPr>
              <w:spacing w:before="120" w:after="120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Clearly stat</w:t>
            </w:r>
            <w:r>
              <w:rPr>
                <w:rFonts w:ascii="Arial" w:hAnsi="Arial" w:cs="Arial"/>
              </w:rPr>
              <w:t xml:space="preserve">e </w:t>
            </w:r>
            <w:r w:rsidRPr="00AE5FF4">
              <w:rPr>
                <w:rFonts w:ascii="Arial" w:hAnsi="Arial" w:cs="Arial"/>
              </w:rPr>
              <w:t>assumptions you are making that affect scope, schedule, and budget?</w:t>
            </w:r>
          </w:p>
        </w:tc>
      </w:tr>
      <w:tr w:rsidR="000259A7" w:rsidRPr="00AE5FF4" w14:paraId="36772063" w14:textId="77777777" w:rsidTr="00972F22">
        <w:trPr>
          <w:trHeight w:val="616"/>
        </w:trPr>
        <w:tc>
          <w:tcPr>
            <w:tcW w:w="704" w:type="dxa"/>
          </w:tcPr>
          <w:sdt>
            <w:sdtPr>
              <w:rPr>
                <w:rFonts w:ascii="Arial" w:hAnsi="Arial" w:cs="Arial"/>
              </w:rPr>
              <w:id w:val="1200755079"/>
              <w14:checkbox>
                <w14:checked w14:val="0"/>
                <w14:checkedState w14:val="2714" w14:font="Segoe UI Symbol"/>
                <w14:uncheckedState w14:val="2610" w14:font="MS Gothic"/>
              </w14:checkbox>
            </w:sdtPr>
            <w:sdtEndPr/>
            <w:sdtContent>
              <w:p w14:paraId="24F84FB6" w14:textId="68CB3F17" w:rsidR="000259A7" w:rsidRDefault="000259A7" w:rsidP="000259A7">
                <w:pPr>
                  <w:spacing w:before="120" w:after="120"/>
                  <w:rPr>
                    <w:rFonts w:ascii="MS Gothic" w:eastAsia="MS Gothic" w:hAnsi="MS Gothic" w:cs="Arial"/>
                  </w:rPr>
                </w:pPr>
                <w:r>
                  <w:rPr>
                    <w:rFonts w:ascii="MS Gothic" w:eastAsia="MS Gothic" w:hAnsi="MS Gothic" w:cs="Arial" w:hint="eastAsia"/>
                  </w:rPr>
                  <w:t>☐</w:t>
                </w:r>
              </w:p>
            </w:sdtContent>
          </w:sdt>
        </w:tc>
        <w:tc>
          <w:tcPr>
            <w:tcW w:w="8652" w:type="dxa"/>
            <w:vAlign w:val="center"/>
          </w:tcPr>
          <w:p w14:paraId="6516CB03" w14:textId="01E30C67" w:rsidR="000259A7" w:rsidRDefault="000259A7" w:rsidP="000259A7">
            <w:pPr>
              <w:spacing w:before="120" w:after="120"/>
              <w:rPr>
                <w:rFonts w:ascii="Arial" w:hAnsi="Arial" w:cs="Arial"/>
              </w:rPr>
            </w:pPr>
            <w:r w:rsidRPr="00AE5FF4">
              <w:rPr>
                <w:rFonts w:ascii="Arial" w:hAnsi="Arial" w:cs="Arial"/>
              </w:rPr>
              <w:t>Clearly identi</w:t>
            </w:r>
            <w:r>
              <w:rPr>
                <w:rFonts w:ascii="Arial" w:hAnsi="Arial" w:cs="Arial"/>
              </w:rPr>
              <w:t>fy</w:t>
            </w:r>
            <w:r w:rsidRPr="00AE5FF4">
              <w:rPr>
                <w:rFonts w:ascii="Arial" w:hAnsi="Arial" w:cs="Arial"/>
              </w:rPr>
              <w:t xml:space="preserve"> risks to scope, schedule, and budget?</w:t>
            </w:r>
          </w:p>
        </w:tc>
      </w:tr>
    </w:tbl>
    <w:p w14:paraId="49B0581E" w14:textId="77777777" w:rsidR="000259A7" w:rsidRDefault="000259A7" w:rsidP="00406234">
      <w:pPr>
        <w:rPr>
          <w:rFonts w:ascii="Arial" w:hAnsi="Arial" w:cs="Arial"/>
        </w:rPr>
      </w:pPr>
    </w:p>
    <w:p w14:paraId="0D7501E4" w14:textId="0E0750B8" w:rsidR="00A12B91" w:rsidRPr="00406234" w:rsidRDefault="00406234" w:rsidP="00406234">
      <w:pPr>
        <w:rPr>
          <w:rFonts w:ascii="Arial" w:hAnsi="Arial" w:cs="Arial"/>
        </w:rPr>
      </w:pPr>
      <w:r>
        <w:rPr>
          <w:rFonts w:ascii="Arial" w:hAnsi="Arial" w:cs="Arial"/>
        </w:rPr>
        <w:t xml:space="preserve">If you are unsure about checking </w:t>
      </w:r>
      <w:r w:rsidR="00721D9C">
        <w:rPr>
          <w:rFonts w:ascii="Arial" w:hAnsi="Arial" w:cs="Arial"/>
        </w:rPr>
        <w:t>‘</w:t>
      </w:r>
      <w:r w:rsidRPr="00406234">
        <w:rPr>
          <w:rFonts w:ascii="Arial" w:hAnsi="Arial" w:cs="Arial"/>
        </w:rPr>
        <w:t>YES</w:t>
      </w:r>
      <w:r w:rsidR="00721D9C">
        <w:rPr>
          <w:rFonts w:ascii="Arial" w:hAnsi="Arial" w:cs="Arial"/>
        </w:rPr>
        <w:t>’</w:t>
      </w:r>
      <w:r>
        <w:rPr>
          <w:rFonts w:ascii="Arial" w:hAnsi="Arial" w:cs="Arial"/>
        </w:rPr>
        <w:t xml:space="preserve"> to any of these questions, revisit your work plan and include any missing information. </w:t>
      </w:r>
    </w:p>
    <w:p w14:paraId="5CD63562" w14:textId="77777777" w:rsidR="00A12B91" w:rsidRPr="00406234" w:rsidRDefault="00A12B91" w:rsidP="00494F1D">
      <w:pPr>
        <w:rPr>
          <w:rFonts w:ascii="Arial" w:hAnsi="Arial" w:cs="Arial"/>
        </w:rPr>
      </w:pPr>
    </w:p>
    <w:sectPr w:rsidR="00A12B91" w:rsidRPr="00406234" w:rsidSect="00E9365A">
      <w:headerReference w:type="even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656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35A331" w14:textId="77777777" w:rsidR="00331E13" w:rsidRDefault="00331E13" w:rsidP="00B665E6">
      <w:pPr>
        <w:spacing w:after="0" w:line="240" w:lineRule="auto"/>
      </w:pPr>
      <w:r>
        <w:separator/>
      </w:r>
    </w:p>
  </w:endnote>
  <w:endnote w:type="continuationSeparator" w:id="0">
    <w:p w14:paraId="36223EBA" w14:textId="77777777" w:rsidR="00331E13" w:rsidRDefault="00331E13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954526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A98DC11" w14:textId="77777777" w:rsidR="00E9365A" w:rsidRDefault="00E9365A" w:rsidP="00E9365A">
        <w:pPr>
          <w:pStyle w:val="Footer"/>
          <w:jc w:val="right"/>
        </w:pPr>
        <w:r w:rsidRPr="008D7663">
          <w:rPr>
            <w:rFonts w:ascii="Arial" w:hAnsi="Arial" w:cs="Arial"/>
          </w:rPr>
          <w:fldChar w:fldCharType="begin"/>
        </w:r>
        <w:r w:rsidRPr="008D7663">
          <w:rPr>
            <w:rFonts w:ascii="Arial" w:hAnsi="Arial" w:cs="Arial"/>
          </w:rPr>
          <w:instrText xml:space="preserve"> PAGE   \* MERGEFORMAT </w:instrText>
        </w:r>
        <w:r w:rsidRPr="008D7663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8D7663">
          <w:rPr>
            <w:rFonts w:ascii="Arial" w:hAnsi="Arial" w:cs="Arial"/>
            <w:noProof/>
          </w:rPr>
          <w:fldChar w:fldCharType="end"/>
        </w:r>
      </w:p>
    </w:sdtContent>
  </w:sdt>
  <w:p w14:paraId="62B4F193" w14:textId="0D8E5960" w:rsidR="000A34E4" w:rsidRDefault="000A34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6663280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5E6AA21" w14:textId="0668E674" w:rsidR="00A94E76" w:rsidRDefault="00A94E7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6542A47" w14:textId="77777777" w:rsidR="00A94E76" w:rsidRDefault="00A94E7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9511604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D6756A" w14:textId="20A8F9E0" w:rsidR="008D7663" w:rsidRDefault="008D7663">
        <w:pPr>
          <w:pStyle w:val="Footer"/>
          <w:jc w:val="right"/>
        </w:pPr>
        <w:r w:rsidRPr="008D7663">
          <w:rPr>
            <w:rFonts w:ascii="Arial" w:hAnsi="Arial" w:cs="Arial"/>
          </w:rPr>
          <w:fldChar w:fldCharType="begin"/>
        </w:r>
        <w:r w:rsidRPr="008D7663">
          <w:rPr>
            <w:rFonts w:ascii="Arial" w:hAnsi="Arial" w:cs="Arial"/>
          </w:rPr>
          <w:instrText xml:space="preserve"> PAGE   \* MERGEFORMAT </w:instrText>
        </w:r>
        <w:r w:rsidRPr="008D7663">
          <w:rPr>
            <w:rFonts w:ascii="Arial" w:hAnsi="Arial" w:cs="Arial"/>
          </w:rPr>
          <w:fldChar w:fldCharType="separate"/>
        </w:r>
        <w:r w:rsidRPr="008D7663">
          <w:rPr>
            <w:rFonts w:ascii="Arial" w:hAnsi="Arial" w:cs="Arial"/>
            <w:noProof/>
          </w:rPr>
          <w:t>2</w:t>
        </w:r>
        <w:r w:rsidRPr="008D7663">
          <w:rPr>
            <w:rFonts w:ascii="Arial" w:hAnsi="Arial" w:cs="Arial"/>
            <w:noProof/>
          </w:rPr>
          <w:fldChar w:fldCharType="end"/>
        </w:r>
      </w:p>
    </w:sdtContent>
  </w:sdt>
  <w:p w14:paraId="04C8D520" w14:textId="77777777" w:rsidR="008D7663" w:rsidRDefault="008D76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870581" w14:textId="77777777" w:rsidR="00331E13" w:rsidRDefault="00331E13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36B3F81" w14:textId="77777777" w:rsidR="00331E13" w:rsidRDefault="00331E13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F5A35D" w14:textId="647282D8" w:rsidR="000A34E4" w:rsidRDefault="00E64D90">
    <w:pPr>
      <w:pStyle w:val="Header"/>
    </w:pPr>
    <w:r w:rsidRPr="00C76EC5">
      <w:rPr>
        <w:noProof/>
        <w:highlight w:val="yellow"/>
      </w:rPr>
      <w:drawing>
        <wp:anchor distT="0" distB="0" distL="114300" distR="114300" simplePos="0" relativeHeight="251661312" behindDoc="1" locked="0" layoutInCell="1" allowOverlap="1" wp14:anchorId="181273CF" wp14:editId="164129FE">
          <wp:simplePos x="0" y="0"/>
          <wp:positionH relativeFrom="column">
            <wp:posOffset>0</wp:posOffset>
          </wp:positionH>
          <wp:positionV relativeFrom="page">
            <wp:posOffset>399415</wp:posOffset>
          </wp:positionV>
          <wp:extent cx="777600" cy="561600"/>
          <wp:effectExtent l="0" t="0" r="381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4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2D464D" w14:textId="64F520B4" w:rsidR="00FE6F7C" w:rsidRPr="000A34E4" w:rsidRDefault="00E64D90" w:rsidP="00EA57D3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60288" behindDoc="1" locked="0" layoutInCell="1" allowOverlap="1" wp14:anchorId="2AF48D15" wp14:editId="2A501BB7">
          <wp:simplePos x="0" y="0"/>
          <wp:positionH relativeFrom="margin">
            <wp:posOffset>5162550</wp:posOffset>
          </wp:positionH>
          <wp:positionV relativeFrom="paragraph">
            <wp:posOffset>-59055</wp:posOffset>
          </wp:positionV>
          <wp:extent cx="777600" cy="561600"/>
          <wp:effectExtent l="0" t="0" r="381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4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A57D3" w:rsidRPr="000A34E4">
      <w:rPr>
        <w:color w:val="F15D4D"/>
      </w:rPr>
      <w:t>INFRASTRUCTURE WORK PLAN CHECKLIST</w:t>
    </w:r>
  </w:p>
  <w:p w14:paraId="0A564954" w14:textId="024669BB" w:rsidR="00EA57D3" w:rsidRPr="008D7663" w:rsidRDefault="00EA57D3" w:rsidP="00EA57D3">
    <w:pPr>
      <w:rPr>
        <w:rFonts w:ascii="Arial" w:hAnsi="Arial" w:cs="Arial"/>
        <w:i/>
      </w:rPr>
    </w:pPr>
    <w:r w:rsidRPr="008D7663">
      <w:rPr>
        <w:rFonts w:ascii="Arial" w:hAnsi="Arial" w:cs="Arial"/>
      </w:rPr>
      <w:t xml:space="preserve">Disclaimer: Before using this tool, please read </w:t>
    </w:r>
    <w:r w:rsidR="00E64D90">
      <w:rPr>
        <w:rFonts w:ascii="Arial" w:hAnsi="Arial" w:cs="Arial"/>
      </w:rPr>
      <w:t>Step 4 of the</w:t>
    </w:r>
    <w:r w:rsidRPr="008D7663">
      <w:rPr>
        <w:rFonts w:ascii="Arial" w:hAnsi="Arial" w:cs="Arial"/>
      </w:rPr>
      <w:t xml:space="preserve"> Infrastructure Planning Guide and </w:t>
    </w:r>
    <w:r w:rsidR="00E64D90">
      <w:rPr>
        <w:rFonts w:ascii="Arial" w:hAnsi="Arial" w:cs="Arial"/>
      </w:rPr>
      <w:t xml:space="preserve">the Step 4 </w:t>
    </w:r>
    <w:r w:rsidRPr="008D7663">
      <w:rPr>
        <w:rFonts w:ascii="Arial" w:hAnsi="Arial" w:cs="Arial"/>
      </w:rPr>
      <w:t xml:space="preserve">Toolkit. </w:t>
    </w:r>
    <w:r w:rsidR="00E64D90">
      <w:rPr>
        <w:rFonts w:ascii="Arial" w:hAnsi="Arial" w:cs="Arial"/>
      </w:rPr>
      <w:t xml:space="preserve">As the Infrastructure Planning Team drafts the work plan, refer to this checklist to ensure all necessary components are included.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13EE7"/>
    <w:multiLevelType w:val="hybridMultilevel"/>
    <w:tmpl w:val="AB12573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567362"/>
    <w:multiLevelType w:val="hybridMultilevel"/>
    <w:tmpl w:val="780850E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004552"/>
    <w:multiLevelType w:val="hybridMultilevel"/>
    <w:tmpl w:val="F4C6E056"/>
    <w:lvl w:ilvl="0" w:tplc="F8B6219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olor w:val="C00000"/>
        <w:sz w:val="18"/>
        <w:u w:color="C00000"/>
      </w:rPr>
    </w:lvl>
    <w:lvl w:ilvl="1" w:tplc="10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0EC3EA4"/>
    <w:multiLevelType w:val="hybridMultilevel"/>
    <w:tmpl w:val="86DC151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B93F64"/>
    <w:multiLevelType w:val="hybridMultilevel"/>
    <w:tmpl w:val="262CBB98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BA74E8"/>
    <w:multiLevelType w:val="hybridMultilevel"/>
    <w:tmpl w:val="80BE8F9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692B7C"/>
    <w:multiLevelType w:val="hybridMultilevel"/>
    <w:tmpl w:val="C90E9A46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6D5C97"/>
    <w:multiLevelType w:val="hybridMultilevel"/>
    <w:tmpl w:val="D1A0927C"/>
    <w:lvl w:ilvl="0" w:tplc="B75CD0F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39523F"/>
    <w:multiLevelType w:val="hybridMultilevel"/>
    <w:tmpl w:val="0B96B99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667071E"/>
    <w:multiLevelType w:val="hybridMultilevel"/>
    <w:tmpl w:val="7D3829EA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766B2EA7"/>
    <w:multiLevelType w:val="hybridMultilevel"/>
    <w:tmpl w:val="02F0095C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14"/>
  </w:num>
  <w:num w:numId="5">
    <w:abstractNumId w:val="10"/>
  </w:num>
  <w:num w:numId="6">
    <w:abstractNumId w:val="11"/>
  </w:num>
  <w:num w:numId="7">
    <w:abstractNumId w:val="4"/>
  </w:num>
  <w:num w:numId="8">
    <w:abstractNumId w:val="5"/>
  </w:num>
  <w:num w:numId="9">
    <w:abstractNumId w:val="2"/>
  </w:num>
  <w:num w:numId="10">
    <w:abstractNumId w:val="13"/>
  </w:num>
  <w:num w:numId="11">
    <w:abstractNumId w:val="8"/>
  </w:num>
  <w:num w:numId="12">
    <w:abstractNumId w:val="0"/>
  </w:num>
  <w:num w:numId="13">
    <w:abstractNumId w:val="6"/>
  </w:num>
  <w:num w:numId="14">
    <w:abstractNumId w:val="12"/>
  </w:num>
  <w:num w:numId="15">
    <w:abstractNumId w:val="9"/>
  </w:num>
  <w:num w:numId="16">
    <w:abstractNumId w:val="16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259A7"/>
    <w:rsid w:val="00047DCE"/>
    <w:rsid w:val="000573AE"/>
    <w:rsid w:val="0007131E"/>
    <w:rsid w:val="00074978"/>
    <w:rsid w:val="000A2671"/>
    <w:rsid w:val="000A34E4"/>
    <w:rsid w:val="000A6839"/>
    <w:rsid w:val="000C5286"/>
    <w:rsid w:val="000F7CC2"/>
    <w:rsid w:val="00113CB4"/>
    <w:rsid w:val="0012421E"/>
    <w:rsid w:val="001462A0"/>
    <w:rsid w:val="001469BA"/>
    <w:rsid w:val="00171E53"/>
    <w:rsid w:val="001812C0"/>
    <w:rsid w:val="001C0512"/>
    <w:rsid w:val="00261AAB"/>
    <w:rsid w:val="002712F9"/>
    <w:rsid w:val="00276AE1"/>
    <w:rsid w:val="002830BE"/>
    <w:rsid w:val="002839BB"/>
    <w:rsid w:val="0028735B"/>
    <w:rsid w:val="002A63C1"/>
    <w:rsid w:val="002B6473"/>
    <w:rsid w:val="002C5610"/>
    <w:rsid w:val="002E63F5"/>
    <w:rsid w:val="002F26E1"/>
    <w:rsid w:val="002F407D"/>
    <w:rsid w:val="00302F23"/>
    <w:rsid w:val="00331E13"/>
    <w:rsid w:val="00345EF1"/>
    <w:rsid w:val="00360DA5"/>
    <w:rsid w:val="003737E5"/>
    <w:rsid w:val="00394C07"/>
    <w:rsid w:val="003A3B04"/>
    <w:rsid w:val="003C029C"/>
    <w:rsid w:val="00400AAD"/>
    <w:rsid w:val="00406234"/>
    <w:rsid w:val="00433212"/>
    <w:rsid w:val="00494F1D"/>
    <w:rsid w:val="004B29DB"/>
    <w:rsid w:val="004D6532"/>
    <w:rsid w:val="004D77B8"/>
    <w:rsid w:val="004F2E52"/>
    <w:rsid w:val="005227CE"/>
    <w:rsid w:val="00525ED2"/>
    <w:rsid w:val="00577BF7"/>
    <w:rsid w:val="00591DCF"/>
    <w:rsid w:val="005A3B4E"/>
    <w:rsid w:val="005A4972"/>
    <w:rsid w:val="005F13AE"/>
    <w:rsid w:val="005F290B"/>
    <w:rsid w:val="00633091"/>
    <w:rsid w:val="00634516"/>
    <w:rsid w:val="006368DD"/>
    <w:rsid w:val="00655BEA"/>
    <w:rsid w:val="00657DF2"/>
    <w:rsid w:val="006654A0"/>
    <w:rsid w:val="00665E2A"/>
    <w:rsid w:val="006B74D0"/>
    <w:rsid w:val="006D3F5A"/>
    <w:rsid w:val="006D4D18"/>
    <w:rsid w:val="006F07C5"/>
    <w:rsid w:val="006F5E29"/>
    <w:rsid w:val="006F7167"/>
    <w:rsid w:val="00702F62"/>
    <w:rsid w:val="00714247"/>
    <w:rsid w:val="00721D9C"/>
    <w:rsid w:val="00735196"/>
    <w:rsid w:val="00737ECF"/>
    <w:rsid w:val="007468C6"/>
    <w:rsid w:val="007654AE"/>
    <w:rsid w:val="0078501D"/>
    <w:rsid w:val="007A6B25"/>
    <w:rsid w:val="007D19CD"/>
    <w:rsid w:val="007D7CA4"/>
    <w:rsid w:val="007E4677"/>
    <w:rsid w:val="007E49FC"/>
    <w:rsid w:val="007E69DE"/>
    <w:rsid w:val="007F0F86"/>
    <w:rsid w:val="008501AD"/>
    <w:rsid w:val="00854AC9"/>
    <w:rsid w:val="00870EB3"/>
    <w:rsid w:val="008802CC"/>
    <w:rsid w:val="00890613"/>
    <w:rsid w:val="008D0363"/>
    <w:rsid w:val="008D60BD"/>
    <w:rsid w:val="008D7663"/>
    <w:rsid w:val="008E23FC"/>
    <w:rsid w:val="00912B65"/>
    <w:rsid w:val="00924EA6"/>
    <w:rsid w:val="009303EF"/>
    <w:rsid w:val="00940680"/>
    <w:rsid w:val="00941688"/>
    <w:rsid w:val="0096428A"/>
    <w:rsid w:val="00972F22"/>
    <w:rsid w:val="00983065"/>
    <w:rsid w:val="009840E8"/>
    <w:rsid w:val="009B491F"/>
    <w:rsid w:val="009D1CC7"/>
    <w:rsid w:val="00A107C4"/>
    <w:rsid w:val="00A10B58"/>
    <w:rsid w:val="00A12B91"/>
    <w:rsid w:val="00A13482"/>
    <w:rsid w:val="00A17108"/>
    <w:rsid w:val="00A32A03"/>
    <w:rsid w:val="00A354A5"/>
    <w:rsid w:val="00A53963"/>
    <w:rsid w:val="00A82AE9"/>
    <w:rsid w:val="00A94E76"/>
    <w:rsid w:val="00AE22B4"/>
    <w:rsid w:val="00AE5FF4"/>
    <w:rsid w:val="00B03D51"/>
    <w:rsid w:val="00B043C5"/>
    <w:rsid w:val="00B120EC"/>
    <w:rsid w:val="00B133A3"/>
    <w:rsid w:val="00B23A0C"/>
    <w:rsid w:val="00B625CE"/>
    <w:rsid w:val="00B637C4"/>
    <w:rsid w:val="00B665E6"/>
    <w:rsid w:val="00B9501A"/>
    <w:rsid w:val="00BB784A"/>
    <w:rsid w:val="00BD5E91"/>
    <w:rsid w:val="00BE5B62"/>
    <w:rsid w:val="00BE5C84"/>
    <w:rsid w:val="00BE5F78"/>
    <w:rsid w:val="00C0237F"/>
    <w:rsid w:val="00C107AF"/>
    <w:rsid w:val="00C41334"/>
    <w:rsid w:val="00C474E1"/>
    <w:rsid w:val="00C7354D"/>
    <w:rsid w:val="00C76EC5"/>
    <w:rsid w:val="00C8209D"/>
    <w:rsid w:val="00C93A80"/>
    <w:rsid w:val="00CB4792"/>
    <w:rsid w:val="00CC55AF"/>
    <w:rsid w:val="00CC768A"/>
    <w:rsid w:val="00CC7F9A"/>
    <w:rsid w:val="00CD371E"/>
    <w:rsid w:val="00CE579B"/>
    <w:rsid w:val="00CE7221"/>
    <w:rsid w:val="00CF6B15"/>
    <w:rsid w:val="00D1067A"/>
    <w:rsid w:val="00D124C8"/>
    <w:rsid w:val="00D167AE"/>
    <w:rsid w:val="00D43F24"/>
    <w:rsid w:val="00D676FB"/>
    <w:rsid w:val="00D75499"/>
    <w:rsid w:val="00DA0919"/>
    <w:rsid w:val="00DC391C"/>
    <w:rsid w:val="00DC5E61"/>
    <w:rsid w:val="00DC7192"/>
    <w:rsid w:val="00E10E14"/>
    <w:rsid w:val="00E25888"/>
    <w:rsid w:val="00E34EF3"/>
    <w:rsid w:val="00E36F24"/>
    <w:rsid w:val="00E5133F"/>
    <w:rsid w:val="00E60958"/>
    <w:rsid w:val="00E64D90"/>
    <w:rsid w:val="00E9365A"/>
    <w:rsid w:val="00EA57D3"/>
    <w:rsid w:val="00EB2DFF"/>
    <w:rsid w:val="00EC1ED0"/>
    <w:rsid w:val="00EE766F"/>
    <w:rsid w:val="00EF080A"/>
    <w:rsid w:val="00F057DB"/>
    <w:rsid w:val="00F1053D"/>
    <w:rsid w:val="00F13F31"/>
    <w:rsid w:val="00F179DF"/>
    <w:rsid w:val="00F4205E"/>
    <w:rsid w:val="00F52867"/>
    <w:rsid w:val="00F52ED1"/>
    <w:rsid w:val="00F84D79"/>
    <w:rsid w:val="00FA70B3"/>
    <w:rsid w:val="00FC77BB"/>
    <w:rsid w:val="00FD2661"/>
    <w:rsid w:val="00FE6F7C"/>
    <w:rsid w:val="00FF4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33A7EC83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9501A"/>
  </w:style>
  <w:style w:type="paragraph" w:styleId="Heading1">
    <w:name w:val="heading 1"/>
    <w:basedOn w:val="Normal"/>
    <w:next w:val="Normal"/>
    <w:link w:val="Heading1Char"/>
    <w:uiPriority w:val="9"/>
    <w:qFormat/>
    <w:rsid w:val="006D3F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6D3F5A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6D3F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494F1D"/>
  </w:style>
  <w:style w:type="character" w:styleId="CommentReference">
    <w:name w:val="annotation reference"/>
    <w:basedOn w:val="DefaultParagraphFont"/>
    <w:uiPriority w:val="99"/>
    <w:semiHidden/>
    <w:unhideWhenUsed/>
    <w:rsid w:val="00BE5C8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5C8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5C8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5C8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5C8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E5C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5C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22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5671C3-EF06-42D2-850D-8DCD916A1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</Pages>
  <Words>275</Words>
  <Characters>1574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28</cp:revision>
  <cp:lastPrinted>2018-10-09T20:53:00Z</cp:lastPrinted>
  <dcterms:created xsi:type="dcterms:W3CDTF">2018-09-20T19:47:00Z</dcterms:created>
  <dcterms:modified xsi:type="dcterms:W3CDTF">2018-10-31T00:20:00Z</dcterms:modified>
</cp:coreProperties>
</file>